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21</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28"/>
          <w:szCs w:val="30"/>
        </w:rPr>
      </w:pPr>
      <w:r>
        <w:rPr>
          <w:rFonts w:hint="eastAsia" w:ascii="宋体" w:hAnsi="宋体"/>
          <w:b/>
          <w:bCs/>
          <w:sz w:val="48"/>
          <w:szCs w:val="30"/>
        </w:rPr>
        <w:t>2022年半年度报告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自2022-03-17起至2022-06-30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21</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hint="eastAsia" w:ascii="宋体" w:hAnsi="宋体"/>
                <w:lang w:val="en-US" w:eastAsia="zh-CN"/>
              </w:rPr>
              <w:t>C</w:t>
            </w:r>
            <w:r>
              <w:rPr>
                <w:rFonts w:ascii="宋体" w:hAnsi="宋体"/>
              </w:rPr>
              <w:t>1124622000026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4,680,000.00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2022-03-17</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2.00</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2022-03-17</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-203.75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93,977.83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4,773,977.83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4,542,953.99</w:t>
            </w:r>
          </w:p>
        </w:tc>
        <w:tc>
          <w:tcPr>
            <w:tcW w:w="1705" w:type="dxa"/>
            <w:vAlign w:val="center"/>
          </w:tcPr>
          <w:p>
            <w:pPr>
              <w:jc w:val="right"/>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4,480,767.67</w:t>
            </w:r>
          </w:p>
        </w:tc>
        <w:tc>
          <w:tcPr>
            <w:tcW w:w="1705" w:type="dxa"/>
            <w:vAlign w:val="center"/>
          </w:tcPr>
          <w:p>
            <w:pPr>
              <w:jc w:val="right"/>
            </w:pPr>
            <w:r>
              <w:t>93.85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62,186.32</w:t>
            </w:r>
          </w:p>
        </w:tc>
        <w:tc>
          <w:tcPr>
            <w:tcW w:w="1705" w:type="dxa"/>
            <w:vAlign w:val="center"/>
          </w:tcPr>
          <w:p>
            <w:pPr>
              <w:jc w:val="right"/>
            </w:pPr>
            <w: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227,927.57</w:t>
            </w:r>
          </w:p>
        </w:tc>
        <w:tc>
          <w:tcPr>
            <w:tcW w:w="1705" w:type="dxa"/>
            <w:vAlign w:val="center"/>
          </w:tcPr>
          <w:p>
            <w:pPr>
              <w:jc w:val="right"/>
            </w:pPr>
            <w: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7,120.97</w:t>
            </w:r>
          </w:p>
        </w:tc>
        <w:tc>
          <w:tcPr>
            <w:tcW w:w="1705" w:type="dxa"/>
            <w:vAlign w:val="center"/>
          </w:tcPr>
          <w:p>
            <w:pPr>
              <w:jc w:val="right"/>
            </w:pPr>
            <w: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4,774,181.58</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234,892.18</w:t>
            </w:r>
          </w:p>
        </w:tc>
        <w:tc>
          <w:tcPr>
            <w:tcW w:w="1705" w:type="dxa"/>
            <w:vAlign w:val="center"/>
          </w:tcPr>
          <w:p>
            <w:pPr>
              <w:jc w:val="right"/>
            </w:pPr>
            <w: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4,774,181.58</w:t>
            </w:r>
          </w:p>
        </w:tc>
        <w:tc>
          <w:tcPr>
            <w:tcW w:w="1749" w:type="dxa"/>
            <w:shd w:val="clear" w:color="auto" w:fill="auto"/>
          </w:tcPr>
          <w:p>
            <w:pPr>
              <w:jc w:val="right"/>
            </w:pPr>
            <w:r>
              <w:t>100.00</w:t>
            </w:r>
          </w:p>
        </w:tc>
        <w:tc>
          <w:tcPr>
            <w:tcW w:w="1653" w:type="dxa"/>
          </w:tcPr>
          <w:p>
            <w:pPr>
              <w:jc w:val="right"/>
            </w:pPr>
            <w:r>
              <w:t>5,012,894.72</w:t>
            </w:r>
          </w:p>
        </w:tc>
        <w:tc>
          <w:tcPr>
            <w:tcW w:w="1705" w:type="dxa"/>
          </w:tcPr>
          <w:p>
            <w:pPr>
              <w:jc w:val="right"/>
            </w:pPr>
            <w:r>
              <w:t>105.00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bookmarkStart w:id="5" w:name="_GoBack"/>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bookmarkEnd w:id="5"/>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4,774,181.58</w:t>
            </w:r>
          </w:p>
        </w:tc>
        <w:tc>
          <w:tcPr>
            <w:tcW w:w="2431" w:type="dxa"/>
            <w:shd w:val="clear" w:color="auto" w:fill="auto"/>
            <w:vAlign w:val="center"/>
          </w:tcPr>
          <w:p>
            <w:pPr>
              <w:jc w:val="right"/>
            </w:pPr>
            <w:bookmarkStart w:id="3" w:name="OLE_LINK6"/>
            <w:bookmarkStart w:id="4" w:name="OLE_LINK5"/>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227,927.57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111,454.29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95,619.55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94,906.98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93,986.45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81,443.65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79,520.38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21江水03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78,759.91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21财通G1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78,536.36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21中泰04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78,438.02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9490444"/>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2022-08-08T06:33:20Z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